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prontuário médico para consultório</w:t>
      </w:r>
    </w:p>
    <w:p>
      <w:pPr>
        <w:spacing w:after="160" w:line="300" w:lineRule="auto"/>
      </w:pPr>
      <w:r>
        <w:rPr>
          <w:b/>
          <w:sz w:val="22"/>
        </w:rPr>
        <w:t xml:space="preserve">1. Identificação do paciente</w:t>
      </w:r>
      <w:r>
        <w:rPr>
          <w:sz w:val="22"/>
        </w:rPr>
        <w:t xml:space="preserve"> (Res. 1.638/2002, art. 5º, I, a)</w:t>
      </w:r>
    </w:p>
    <w:p>
      <w:pPr>
        <w:spacing w:after="160" w:line="300" w:lineRule="auto"/>
      </w:pPr>
      <w:r>
        <w:rPr>
          <w:sz w:val="22"/>
        </w:rPr>
        <w:t xml:space="preserve">Nome completo: [ ] · Data de nascimento (dia, mês e ano com quatro dígitos): [ ] · Sexo: [ ] · Nome da mãe: [ ] · Naturalidade (município e estado de nascimento): [ ] · Endereço completo (via pública, número, complemento, bairro ou distrito, município, estado e CEP): [ ]</w:t>
      </w:r>
    </w:p>
    <w:p>
      <w:pPr>
        <w:spacing w:after="160" w:line="300" w:lineRule="auto"/>
      </w:pPr>
      <w:r>
        <w:rPr>
          <w:b/>
          <w:sz w:val="22"/>
        </w:rPr>
        <w:t xml:space="preserve">2. Anamnese, exames e conduta</w:t>
      </w:r>
      <w:r>
        <w:rPr>
          <w:sz w:val="22"/>
        </w:rPr>
        <w:t xml:space="preserve"> (art. 5º, I, b)</w:t>
      </w:r>
    </w:p>
    <w:p>
      <w:pPr>
        <w:spacing w:after="160" w:line="300" w:lineRule="auto"/>
      </w:pPr>
      <w:r>
        <w:rPr>
          <w:sz w:val="22"/>
        </w:rPr>
        <w:t xml:space="preserve">Anamnese: [ ] · Exame físico: [ ] · Exames complementares solicitados: [ ] · Resultados desses exames: [ ] · Hipóteses diagnósticas: [ ] · Diagnóstico definitivo: [ ] · Tratamento efetuado: [ ]</w:t>
      </w:r>
    </w:p>
    <w:p>
      <w:pPr>
        <w:spacing w:after="160" w:line="300" w:lineRule="auto"/>
      </w:pPr>
      <w:r>
        <w:rPr>
          <w:b/>
          <w:sz w:val="22"/>
        </w:rPr>
        <w:t xml:space="preserve">3. Evolução, uma entrada por atendimento</w:t>
      </w:r>
      <w:r>
        <w:rPr>
          <w:sz w:val="22"/>
        </w:rPr>
        <w:t xml:space="preserve"> (art. 5º, I, c; Código de Ética, art. 87, § 1º)</w:t>
      </w:r>
    </w:p>
    <w:p>
      <w:pPr>
        <w:spacing w:after="160" w:line="300" w:lineRule="auto"/>
      </w:pPr>
      <w:r>
        <w:rPr>
          <w:sz w:val="22"/>
        </w:rPr>
        <w:t xml:space="preserve">Data: [ ] · Hora: [ ] · Evolução: [ ] · Procedimentos realizados: [ ] · Profissional que realizou: [ ] · Assinatura (eletrônica, se o registro é eletrônico) e número do CRM: [ ]</w:t>
      </w:r>
    </w:p>
    <w:p>
      <w:pPr>
        <w:spacing w:after="160" w:line="300" w:lineRule="auto"/>
      </w:pPr>
      <w:r>
        <w:rPr>
          <w:b/>
          <w:sz w:val="22"/>
        </w:rPr>
        <w:t xml:space="preserve">4. Registro em papel</w:t>
      </w:r>
      <w:r>
        <w:rPr>
          <w:sz w:val="22"/>
        </w:rPr>
        <w:t xml:space="preserve"> (art. 5º, I, d; Código de Ética, art. 87, caput)</w:t>
      </w:r>
    </w:p>
    <w:p>
      <w:pPr>
        <w:spacing w:after="160" w:line="300" w:lineRule="auto"/>
      </w:pPr>
      <w:r>
        <w:rPr>
          <w:sz w:val="22"/>
        </w:rPr>
        <w:t xml:space="preserve">Letra legível do profissional que atendeu, identificação de quem prestou o atendimento, assinatura e número do CRM.</w:t>
      </w:r>
    </w:p>
    <w:p>
      <w:pPr>
        <w:spacing w:after="160" w:line="300" w:lineRule="auto"/>
      </w:pPr>
      <w:r>
        <w:rPr>
          <w:b/>
          <w:sz w:val="22"/>
        </w:rPr>
        <w:t xml:space="preserve">5. Emergência sem história clínica</w:t>
      </w:r>
      <w:r>
        <w:rPr>
          <w:sz w:val="22"/>
        </w:rPr>
        <w:t xml:space="preserve"> (art. 5º, I, e)</w:t>
      </w:r>
    </w:p>
    <w:p>
      <w:pPr>
        <w:spacing w:after="160" w:line="300" w:lineRule="auto"/>
      </w:pPr>
      <w:r>
        <w:rPr>
          <w:sz w:val="22"/>
        </w:rPr>
        <w:t xml:space="preserve">Quando for impossível colher a história clínica: relato médico completo de todos os procedimentos realizados que possibilitaram o diagnóstico ou a remoção para outra unidade.</w:t>
      </w:r>
    </w:p>
    <w:p>
      <w:pPr>
        <w:spacing w:after="160" w:line="300" w:lineRule="auto"/>
      </w:pPr>
      <w:r>
        <w:rPr>
          <w:b/>
          <w:sz w:val="22"/>
        </w:rPr>
        <w:t xml:space="preserve">Exemplo nosso, não vem da resolução:</w:t>
      </w:r>
      <w:r>
        <w:rPr>
          <w:sz w:val="22"/>
        </w:rPr>
        <w:t xml:space="preserve"> queixa que trouxe o paciente: [ ] · Documentos entregues ao paciente (receita, atestado, pedido de exame), com data: [ ]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https://primoia.ai/saude/guias/modelo-de-prontuario-medico/ (atualizado em 06/10/2026).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prontuário médico para consultório</dc:title>
  <dc:creator>Primoia</dc:creator>
  <dc:language>pt-BR</dc:language>
  <dcterms:created xsi:type="dcterms:W3CDTF">2026-10-06T12:00:00Z</dcterms:created>
  <dcterms:modified xsi:type="dcterms:W3CDTF">2026-10-06T12:00:00Z</dcterms:modified>
</cp:coreProperties>
</file>