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Os atendimentos acontecem [dia da semana], às [horário], com duração de [minutos] minutos. O valor de cada atendimento é R$ [valor].</w:t>
      </w:r>
    </w:p>
    <w:p>
      <w:pPr>
        <w:spacing w:after="160" w:line="300" w:lineRule="auto"/>
      </w:pPr>
      <w:r>
        <w:rPr>
          <w:sz w:val="22"/>
        </w:rPr>
        <w:t xml:space="preserve">2. Para desmarcar ou remarcar, avise com pelo menos [número] horas de antecedência, por [telefone, mensagem ou e-mail]. Com esse aviso, o atendimento não é cobrado e pode ser remarcado conforme a agenda.</w:t>
      </w:r>
    </w:p>
    <w:p>
      <w:pPr>
        <w:spacing w:after="160" w:line="300" w:lineRule="auto"/>
      </w:pPr>
      <w:r>
        <w:rPr>
          <w:sz w:val="22"/>
        </w:rPr>
        <w:t xml:space="preserve">3. Atendimento desmarcado com menos de [número] horas ou falta sem aviso: [não é cobrado / é cobrado em R$ [valor, no máximo o valor de um atendimento]]. Não há cobrança quando a falta ou o atraso decorre de doença ou emergência, comunicada assim que possível.</w:t>
      </w:r>
    </w:p>
    <w:p>
      <w:pPr>
        <w:spacing w:after="160" w:line="300" w:lineRule="auto"/>
      </w:pPr>
      <w:r>
        <w:rPr>
          <w:sz w:val="22"/>
        </w:rPr>
        <w:t xml:space="preserve">4. Em caso de atraso do cliente, o atendimento termina no horário combinado. Em caso de atraso ou ausência do terapeuta, o atendimento é remarcado sem custo.</w:t>
      </w:r>
    </w:p>
    <w:p>
      <w:pPr>
        <w:spacing w:after="160" w:line="300" w:lineRule="auto"/>
      </w:pPr>
      <w:r>
        <w:rPr>
          <w:sz w:val="22"/>
        </w:rPr>
        <w:t xml:space="preserve">5. Doença ou emergência do cliente ou da família são conversadas caso a caso. [Escreva se pede atestado.]</w:t>
      </w:r>
    </w:p>
    <w:p>
      <w:pPr>
        <w:spacing w:after="160" w:line="300" w:lineRule="auto"/>
      </w:pPr>
      <w:r>
        <w:rPr>
          <w:sz w:val="22"/>
        </w:rPr>
        <w:t xml:space="preserve">6. Depois de [número] faltas seguidas sem aviso, o horário fixo deixa de ficar reservado. Terapeuta e cliente ou responsável conversam sobre a continuidade, e o terapeuta orienta o encaminhamento se o atendimento não puder continuar com ele.</w:t>
      </w:r>
    </w:p>
    <w:p>
      <w:pPr>
        <w:spacing w:after="160" w:line="300" w:lineRule="auto"/>
      </w:pPr>
      <w:r>
        <w:rPr>
          <w:sz w:val="22"/>
        </w:rPr>
        <w:t xml:space="preserve">Li e estou de acordo. [Nome do cliente ou responsável],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https://primoia.ai/saude/guias/faltas-e-atrasos-terapia-ocupacional/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Faltas, atrasos e remarcação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