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Modelo de contrato de atendimento médico particular</w:t>
      </w:r>
    </w:p>
    <w:p>
      <w:pPr>
        <w:spacing w:after="160" w:line="300" w:lineRule="auto"/>
      </w:pPr>
      <w:r>
        <w:rPr>
          <w:b/>
          <w:sz w:val="22"/>
        </w:rPr>
        <w:t xml:space="preserve">Contrato de prestação de serviço de atendimento médico particular</w:t>
      </w:r>
    </w:p>
    <w:p>
      <w:pPr>
        <w:spacing w:after="160" w:line="300" w:lineRule="auto"/>
      </w:pPr>
      <w:r>
        <w:rPr>
          <w:sz w:val="22"/>
        </w:rPr>
        <w:t xml:space="preserve">Entre [nome do médico ou da médica], CRM [número/UF], e [nome da pessoa atendida ou do responsável legal].</w:t>
      </w:r>
    </w:p>
    <w:p>
      <w:pPr>
        <w:spacing w:after="160" w:line="300" w:lineRule="auto"/>
      </w:pPr>
      <w:r>
        <w:rPr>
          <w:b/>
          <w:sz w:val="22"/>
        </w:rPr>
        <w:t xml:space="preserve">1. Serviço.</w:t>
      </w:r>
      <w:r>
        <w:rPr>
          <w:sz w:val="22"/>
        </w:rPr>
        <w:t xml:space="preserve"> Consulta médica particular, no endereço [ ], em [data e horário]. O que a consulta inclui: [descrição]. O retorno [é / não é] cobrado, nas condições: [ ].</w:t>
      </w:r>
    </w:p>
    <w:p>
      <w:pPr>
        <w:spacing w:after="160" w:line="300" w:lineRule="auto"/>
      </w:pPr>
      <w:r>
        <w:rPr>
          <w:b/>
          <w:sz w:val="22"/>
        </w:rPr>
        <w:t xml:space="preserve">2. Valor e pagamento.</w:t>
      </w:r>
      <w:r>
        <w:rPr>
          <w:sz w:val="22"/>
        </w:rPr>
        <w:t xml:space="preserve"> O valor da consulta é R$ [valor], pago [quando e como]. O valor foi informado antes do atendimento. [Se houver procedimento, o custo estimado é R$ [valor].] O valor só muda por novo acordo escrito.</w:t>
      </w:r>
    </w:p>
    <w:p>
      <w:pPr>
        <w:spacing w:after="160" w:line="300" w:lineRule="auto"/>
      </w:pPr>
      <w:r>
        <w:rPr>
          <w:b/>
          <w:sz w:val="22"/>
        </w:rPr>
        <w:t xml:space="preserve">3. Resultado.</w:t>
      </w:r>
      <w:r>
        <w:rPr>
          <w:sz w:val="22"/>
        </w:rPr>
        <w:t xml:space="preserve"> Os honorários não dependem do resultado do tratamento.</w:t>
      </w:r>
    </w:p>
    <w:p>
      <w:pPr>
        <w:spacing w:after="160" w:line="300" w:lineRule="auto"/>
      </w:pPr>
      <w:r>
        <w:rPr>
          <w:b/>
          <w:sz w:val="22"/>
        </w:rPr>
        <w:t xml:space="preserve">4. Faltas, atrasos e remarcação.</w:t>
      </w:r>
      <w:r>
        <w:rPr>
          <w:sz w:val="22"/>
        </w:rPr>
        <w:t xml:space="preserve"> Para desmarcar ou remarcar, avise com pelo menos [número] horas de antecedência, por [canal]. [Regra combinada: veja o guia de faltas.] Se o(a) médico(a) faltar ou atrasar, a consulta é remarcada sem custo.</w:t>
      </w:r>
    </w:p>
    <w:p>
      <w:pPr>
        <w:spacing w:after="160" w:line="300" w:lineRule="auto"/>
      </w:pPr>
      <w:r>
        <w:rPr>
          <w:b/>
          <w:sz w:val="22"/>
        </w:rPr>
        <w:t xml:space="preserve">5. Registro e sigilo.</w:t>
      </w:r>
      <w:r>
        <w:rPr>
          <w:sz w:val="22"/>
        </w:rPr>
        <w:t xml:space="preserve"> O atendimento é registrado em prontuário. O médico guarda sigilo sobre o que sabe por causa da profissão. O paciente pode pedir acesso e cópia do prontuário.</w:t>
      </w:r>
    </w:p>
    <w:p>
      <w:pPr>
        <w:spacing w:after="160" w:line="300" w:lineRule="auto"/>
      </w:pPr>
      <w:r>
        <w:rPr>
          <w:b/>
          <w:sz w:val="22"/>
        </w:rPr>
        <w:t xml:space="preserve">6. Dados pessoais.</w:t>
      </w:r>
      <w:r>
        <w:rPr>
          <w:sz w:val="22"/>
        </w:rPr>
        <w:t xml:space="preserve"> Os dados do paciente, inclusive os de saúde, são tratados para o atendimento, a cobrança e o cumprimento de obrigações legais e regulatórias. O contato do paciente é usado para [lembretes de consulta].</w:t>
      </w:r>
    </w:p>
    <w:p>
      <w:pPr>
        <w:spacing w:after="160" w:line="300" w:lineRule="auto"/>
      </w:pPr>
      <w:r>
        <w:rPr>
          <w:b/>
          <w:sz w:val="22"/>
        </w:rPr>
        <w:t xml:space="preserve">7. Fim do contrato.</w:t>
      </w:r>
      <w:r>
        <w:rPr>
          <w:sz w:val="22"/>
        </w:rPr>
        <w:t xml:space="preserve"> Qualquer das partes pode encerrar o atendimento. O médico, ao renunciar, comunica antes o paciente e assegura a continuidade dos cuidados, com as informações necessárias ao médico que suceder. [Se houve pagamento adiantado de pacote, as consultas pagas e não realizadas são devolvidas na proporção, em até [número] dias.]</w:t>
      </w:r>
    </w:p>
    <w:p>
      <w:pPr>
        <w:spacing w:after="160" w:line="300" w:lineRule="auto"/>
      </w:pPr>
      <w:r>
        <w:rPr>
          <w:sz w:val="22"/>
        </w:rPr>
        <w:t xml:space="preserve">[Local e data]. [Nome do médico]. [Nome do paciente ou do responsável legal].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https://primoia.ai/saude/guias/contrato-de-atendimento-medico/ (atualizado em 06/10/2026).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contrato de atendimento médico particular</dc:title>
  <dc:creator>Primoia</dc:creator>
  <dc:language>pt-BR</dc:language>
  <dcterms:created xsi:type="dcterms:W3CDTF">2026-10-06T12:00:00Z</dcterms:created>
  <dcterms:modified xsi:type="dcterms:W3CDTF">2026-10-06T12:00:00Z</dcterms:modified>
</cp:coreProperties>
</file>